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w:t>
      </w:r>
      <w:r>
        <w:rPr>
          <w:rFonts w:hint="eastAsia" w:ascii="方正大标宋简体" w:hAnsi="方正大标宋简体" w:eastAsia="方正大标宋简体" w:cs="方正大标宋简体"/>
          <w:sz w:val="48"/>
          <w:szCs w:val="56"/>
        </w:rPr>
        <w:t>Excel在财务中的应用</w:t>
      </w: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both"/>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任务8.2 制作财务比较分析表</w:t>
            </w:r>
          </w:p>
        </w:tc>
        <w:tc>
          <w:tcPr>
            <w:tcW w:w="95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周颖</w:t>
            </w:r>
            <w:r>
              <w:rPr>
                <w:rFonts w:hint="eastAsia" w:ascii="宋体" w:hAnsi="宋体" w:eastAsia="宋体" w:cs="宋体"/>
                <w:szCs w:val="21"/>
              </w:rPr>
              <w:t>，</w:t>
            </w:r>
            <w:r>
              <w:rPr>
                <w:rFonts w:hint="eastAsia" w:ascii="宋体" w:hAnsi="宋体" w:eastAsia="宋体" w:cs="宋体"/>
                <w:szCs w:val="21"/>
                <w:lang w:val="en-US" w:eastAsia="zh-CN"/>
              </w:rPr>
              <w:t>张竞存</w:t>
            </w:r>
            <w:r>
              <w:rPr>
                <w:rFonts w:hint="eastAsia" w:ascii="宋体" w:hAnsi="宋体" w:eastAsia="宋体" w:cs="宋体"/>
                <w:szCs w:val="21"/>
              </w:rPr>
              <w:t>，</w:t>
            </w:r>
            <w:r>
              <w:rPr>
                <w:rFonts w:hint="eastAsia" w:ascii="宋体" w:hAnsi="宋体" w:eastAsia="宋体" w:cs="宋体"/>
                <w:szCs w:val="21"/>
                <w:lang w:val="en-US" w:eastAsia="zh-CN"/>
              </w:rPr>
              <w:t>田凤珠</w:t>
            </w:r>
            <w:r>
              <w:rPr>
                <w:rFonts w:hint="eastAsia" w:ascii="宋体" w:hAnsi="宋体" w:eastAsia="宋体" w:cs="宋体"/>
                <w:szCs w:val="21"/>
              </w:rPr>
              <w:t>主编《</w:t>
            </w:r>
            <w:r>
              <w:rPr>
                <w:rFonts w:hint="eastAsia" w:ascii="宋体" w:hAnsi="宋体" w:eastAsia="宋体" w:cs="宋体"/>
                <w:szCs w:val="21"/>
                <w:lang w:val="en-US" w:eastAsia="zh-CN"/>
              </w:rPr>
              <w:t>Excel在财务中的应用</w:t>
            </w:r>
            <w:r>
              <w:rPr>
                <w:rFonts w:hint="eastAsia" w:ascii="宋体" w:hAnsi="宋体" w:eastAsia="宋体" w:cs="宋体"/>
                <w:szCs w:val="21"/>
              </w:rPr>
              <w:t>》</w:t>
            </w:r>
            <w:r>
              <w:rPr>
                <w:rFonts w:hint="eastAsia" w:ascii="宋体" w:hAnsi="宋体" w:eastAsia="宋体" w:cs="宋体"/>
                <w:szCs w:val="21"/>
                <w:lang w:val="en-US" w:eastAsia="zh-CN"/>
              </w:rPr>
              <w:t>北京</w:t>
            </w:r>
            <w:r>
              <w:rPr>
                <w:rFonts w:hint="eastAsia" w:ascii="宋体" w:hAnsi="宋体" w:eastAsia="宋体" w:cs="宋体"/>
                <w:szCs w:val="21"/>
              </w:rPr>
              <w:t>：航空工业出版社，2023.</w:t>
            </w: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知识目标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了解财务分析的目的，理解财务分析的程序和主要方法。</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了解财务分析主要的数据来源。</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能力目标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掌握财务比率的计算公式，掌握财务图解分析的各种方法。</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能熟练应用Excel建立财务比率分析模型。</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素质目标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具有严谨、诚信和职业品质和良好的职业道德，具有良好的心理素质。</w:t>
            </w:r>
          </w:p>
          <w:p>
            <w:pPr>
              <w:spacing w:line="240" w:lineRule="auto"/>
              <w:jc w:val="left"/>
              <w:rPr>
                <w:rFonts w:hint="eastAsia" w:ascii="宋体" w:hAnsi="宋体" w:eastAsia="宋体" w:cs="宋体"/>
                <w:kern w:val="0"/>
                <w:sz w:val="24"/>
                <w:szCs w:val="24"/>
              </w:rPr>
            </w:pPr>
            <w:r>
              <w:rPr>
                <w:rFonts w:hint="eastAsia" w:ascii="宋体" w:hAnsi="宋体" w:eastAsia="宋体" w:cs="宋体"/>
                <w:b w:val="0"/>
                <w:bCs w:val="0"/>
                <w:kern w:val="0"/>
                <w:sz w:val="21"/>
                <w:szCs w:val="21"/>
                <w:lang w:val="en-US" w:eastAsia="zh-CN"/>
              </w:rPr>
              <w:t>② 具备认真、诚实、公正的品德，不弄虚作、不欺诈。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pPr>
              <w:numPr>
                <w:ilvl w:val="0"/>
                <w:numId w:val="0"/>
              </w:numPr>
              <w:spacing w:line="24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bidi="ar-SA"/>
              </w:rPr>
              <w:t>1.</w:t>
            </w:r>
            <w:r>
              <w:rPr>
                <w:rFonts w:hint="eastAsia" w:ascii="宋体" w:hAnsi="宋体" w:eastAsia="宋体" w:cs="宋体"/>
                <w:kern w:val="0"/>
                <w:sz w:val="21"/>
                <w:szCs w:val="21"/>
                <w:lang w:val="en-US" w:eastAsia="zh-CN"/>
              </w:rPr>
              <w:t>了解财务比较分析表。</w:t>
            </w:r>
          </w:p>
          <w:p>
            <w:pPr>
              <w:numPr>
                <w:ilvl w:val="0"/>
                <w:numId w:val="0"/>
              </w:numPr>
              <w:spacing w:line="240" w:lineRule="auto"/>
              <w:ind w:leftChars="0"/>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2.能制作财务比较分析表。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与学生简单互动，介绍课程内容、考核标准等</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讲述现实案例，导入新课。</w:t>
            </w:r>
          </w:p>
          <w:p>
            <w:pPr>
              <w:spacing w:line="24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任务8.2 制作财务比较分析表</w:t>
            </w:r>
          </w:p>
          <w:p>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一、任务分析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财务比较分析是以财务报表为依据，采用科学的评价标准和适当的分析方法，对公司的财务状况、经营成果和现金流量等指标进行比较分析，从而对公司的经营状况及利润等作出判断、评价和预测。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比较分析包括环比分析和结构分析。</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环比分析：对多个连续时间段的统计数据或是对下半年业绩数据与上半年业绩数据进行比较。其分析的计算方法如下：</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环比增长速度=(本期数-上期数)/上期数×100%</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lang w:val="en-US" w:eastAsia="zh-CN"/>
              </w:rPr>
              <w:t xml:space="preserve"> 用于分析本期相对上期的增长情况。</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环比发展速度=本期数/上期数×100</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lang w:val="en-US" w:eastAsia="zh-CN"/>
              </w:rPr>
              <w:t xml:space="preserve">用于分析公司报告期水平与前一期水平的百分比，可查看公司发展速度。 </w:t>
            </w:r>
          </w:p>
          <w:p>
            <w:pPr>
              <w:spacing w:line="240" w:lineRule="auto"/>
              <w:ind w:firstLine="420" w:firstLineChars="200"/>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结构分析：指公司各项经济业务占总资产的比例，主要包含资产负债表中的数据，计算期末数、期初数，以及比例增长值的增减趋势，可帮助管理者弄清公司的发展趋势。 </w:t>
            </w:r>
          </w:p>
          <w:p>
            <w:pPr>
              <w:spacing w:line="240" w:lineRule="auto"/>
              <w:ind w:firstLine="422" w:firstLineChars="200"/>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二、</w:t>
            </w:r>
            <w:r>
              <w:rPr>
                <w:rFonts w:hint="eastAsia" w:asciiTheme="minorEastAsia" w:hAnsiTheme="minorEastAsia" w:cstheme="minorEastAsia"/>
                <w:b/>
                <w:bCs/>
                <w:sz w:val="21"/>
                <w:szCs w:val="21"/>
                <w:lang w:val="en-US" w:eastAsia="zh-CN"/>
              </w:rPr>
              <w:t>任务实施（对照教材及Excel讲解实操</w:t>
            </w:r>
            <w:bookmarkStart w:id="0" w:name="_GoBack"/>
            <w:bookmarkEnd w:id="0"/>
            <w:r>
              <w:rPr>
                <w:rFonts w:hint="eastAsia" w:asciiTheme="minorEastAsia" w:hAnsiTheme="minorEastAsia" w:cstheme="minorEastAsia"/>
                <w:b/>
                <w:bCs/>
                <w:sz w:val="21"/>
                <w:szCs w:val="21"/>
                <w:lang w:val="en-US" w:eastAsia="zh-CN"/>
              </w:rPr>
              <w:t>）</w:t>
            </w:r>
          </w:p>
          <w:p>
            <w:p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制作环比分析表</w:t>
            </w:r>
          </w:p>
          <w:p>
            <w:pPr>
              <w:ind w:firstLine="420" w:firstLineChars="200"/>
              <w:rPr>
                <w:rFonts w:hint="eastAsia" w:ascii="宋体" w:hAnsi="宋体" w:eastAsia="宋体" w:cs="宋体"/>
                <w:szCs w:val="21"/>
              </w:rPr>
            </w:pPr>
            <w:r>
              <w:rPr>
                <w:rFonts w:hint="eastAsia" w:asciiTheme="minorEastAsia" w:hAnsiTheme="minorEastAsia" w:eastAsiaTheme="minorEastAsia" w:cstheme="minorEastAsia"/>
                <w:lang w:val="en-US" w:eastAsia="zh-CN"/>
              </w:rPr>
              <w:t>2.</w:t>
            </w:r>
            <w:r>
              <w:rPr>
                <w:rFonts w:hint="eastAsia" w:asciiTheme="minorEastAsia" w:hAnsiTheme="minorEastAsia" w:cstheme="minorEastAsia"/>
                <w:lang w:val="en-US" w:eastAsia="zh-CN"/>
              </w:rPr>
              <w:t>制作结构分析表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pPr>
              <w:pStyle w:val="6"/>
              <w:spacing w:before="160" w:after="160" w:line="24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pPr>
              <w:spacing w:line="24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000000"/>
    <w:rsid w:val="002E1F6F"/>
    <w:rsid w:val="004321C9"/>
    <w:rsid w:val="01E93D47"/>
    <w:rsid w:val="031246E3"/>
    <w:rsid w:val="060A79EB"/>
    <w:rsid w:val="06B62CBE"/>
    <w:rsid w:val="09F762E9"/>
    <w:rsid w:val="0D5E19E1"/>
    <w:rsid w:val="0D9C1713"/>
    <w:rsid w:val="0EE7435D"/>
    <w:rsid w:val="113D05BD"/>
    <w:rsid w:val="11CB0B08"/>
    <w:rsid w:val="13A12B04"/>
    <w:rsid w:val="13DE5984"/>
    <w:rsid w:val="14406CFD"/>
    <w:rsid w:val="17FC4346"/>
    <w:rsid w:val="19937EBA"/>
    <w:rsid w:val="1A097E5E"/>
    <w:rsid w:val="1AFF58CC"/>
    <w:rsid w:val="1B8E7BC4"/>
    <w:rsid w:val="1C9A74E5"/>
    <w:rsid w:val="223374FA"/>
    <w:rsid w:val="2277734E"/>
    <w:rsid w:val="22FD2D7A"/>
    <w:rsid w:val="248675C0"/>
    <w:rsid w:val="262529CD"/>
    <w:rsid w:val="263B1B4F"/>
    <w:rsid w:val="2714014B"/>
    <w:rsid w:val="278F0C96"/>
    <w:rsid w:val="2DD70C24"/>
    <w:rsid w:val="2F1D4FD7"/>
    <w:rsid w:val="311C3F8A"/>
    <w:rsid w:val="34F311A7"/>
    <w:rsid w:val="35CE3202"/>
    <w:rsid w:val="399A4768"/>
    <w:rsid w:val="3C2F567E"/>
    <w:rsid w:val="400E1483"/>
    <w:rsid w:val="41DC41D9"/>
    <w:rsid w:val="44C70D8D"/>
    <w:rsid w:val="45402755"/>
    <w:rsid w:val="46B476E9"/>
    <w:rsid w:val="47CC25A0"/>
    <w:rsid w:val="4999777B"/>
    <w:rsid w:val="49BC1967"/>
    <w:rsid w:val="49DC6A05"/>
    <w:rsid w:val="4B3950EF"/>
    <w:rsid w:val="4C947082"/>
    <w:rsid w:val="4D1654E9"/>
    <w:rsid w:val="4E962AA6"/>
    <w:rsid w:val="50650525"/>
    <w:rsid w:val="53FB00D2"/>
    <w:rsid w:val="552A0C6F"/>
    <w:rsid w:val="568D0AE0"/>
    <w:rsid w:val="5B3D3676"/>
    <w:rsid w:val="5E8D1493"/>
    <w:rsid w:val="61D94219"/>
    <w:rsid w:val="6373711D"/>
    <w:rsid w:val="63F0211E"/>
    <w:rsid w:val="66496314"/>
    <w:rsid w:val="66C33EDD"/>
    <w:rsid w:val="67E561D1"/>
    <w:rsid w:val="6B886298"/>
    <w:rsid w:val="70745C01"/>
    <w:rsid w:val="72225236"/>
    <w:rsid w:val="736762F1"/>
    <w:rsid w:val="73C43625"/>
    <w:rsid w:val="75321A53"/>
    <w:rsid w:val="77DB1A68"/>
    <w:rsid w:val="78CB6F7B"/>
    <w:rsid w:val="792A2256"/>
    <w:rsid w:val="7A4E4DDD"/>
    <w:rsid w:val="7E484F80"/>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58</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2024-05-20T09:49:58Z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E2EF6BA9659040059E0D1DDD24DFD99A_13</vt:lpwstr>
  </property>
</Properties>
</file>